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5757E" w14:textId="2C4B141C" w:rsidR="006D5389" w:rsidRDefault="006D5389" w:rsidP="006D5389">
      <w:pPr>
        <w:pStyle w:val="a3"/>
        <w:shd w:val="clear" w:color="auto" w:fill="FFFFFF"/>
        <w:spacing w:before="0" w:beforeAutospacing="0" w:after="0" w:afterAutospacing="0"/>
        <w:ind w:firstLine="360"/>
        <w:jc w:val="right"/>
        <w:rPr>
          <w:b/>
          <w:bCs/>
          <w:color w:val="262626"/>
          <w:sz w:val="30"/>
          <w:szCs w:val="30"/>
        </w:rPr>
      </w:pPr>
      <w:bookmarkStart w:id="0" w:name="_GoBack"/>
      <w:bookmarkEnd w:id="0"/>
      <w:r>
        <w:rPr>
          <w:b/>
          <w:bCs/>
          <w:color w:val="262626"/>
          <w:sz w:val="30"/>
          <w:szCs w:val="30"/>
        </w:rPr>
        <w:t>Приложение 1</w:t>
      </w:r>
    </w:p>
    <w:p w14:paraId="6AEA871B" w14:textId="77777777" w:rsidR="006D5389" w:rsidRDefault="006D5389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bCs/>
          <w:color w:val="262626"/>
          <w:sz w:val="30"/>
          <w:szCs w:val="30"/>
        </w:rPr>
      </w:pPr>
    </w:p>
    <w:p w14:paraId="0177DEC0" w14:textId="37EA5F44" w:rsid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bCs/>
          <w:color w:val="262626"/>
          <w:sz w:val="30"/>
          <w:szCs w:val="30"/>
        </w:rPr>
      </w:pPr>
      <w:r>
        <w:rPr>
          <w:b/>
          <w:bCs/>
          <w:color w:val="262626"/>
          <w:sz w:val="30"/>
          <w:szCs w:val="30"/>
        </w:rPr>
        <w:t xml:space="preserve">В Каменецком районе стартовала </w:t>
      </w:r>
      <w:r w:rsidRPr="008301BA">
        <w:rPr>
          <w:b/>
          <w:bCs/>
          <w:color w:val="262626"/>
          <w:sz w:val="30"/>
          <w:szCs w:val="30"/>
        </w:rPr>
        <w:t>республиканская акция «Не оставляйте детей одних!»</w:t>
      </w:r>
    </w:p>
    <w:p w14:paraId="6EA90ED0" w14:textId="77777777" w:rsidR="008301BA" w:rsidRP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bCs/>
          <w:color w:val="262626"/>
          <w:sz w:val="30"/>
          <w:szCs w:val="30"/>
        </w:rPr>
      </w:pPr>
      <w:r w:rsidRPr="008301BA">
        <w:rPr>
          <w:b/>
          <w:bCs/>
          <w:color w:val="262626"/>
          <w:sz w:val="30"/>
          <w:szCs w:val="30"/>
        </w:rPr>
        <w:t>С целью привлечения внимания к проблеме детской шалости с огнем и гибели детей на пожарах, снижения количества чрезвычайных ситуаций с участием детей и обеспечения их общей безопасности с 10 мая  стартует республиканская профилактическая акция «Не оставляйте детей одних!».</w:t>
      </w:r>
    </w:p>
    <w:p w14:paraId="66AA4210" w14:textId="77777777" w:rsidR="008301BA" w:rsidRP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62626"/>
          <w:sz w:val="30"/>
          <w:szCs w:val="30"/>
        </w:rPr>
      </w:pPr>
      <w:r w:rsidRPr="008301BA">
        <w:rPr>
          <w:b/>
          <w:bCs/>
          <w:color w:val="262626"/>
          <w:sz w:val="30"/>
          <w:szCs w:val="30"/>
        </w:rPr>
        <w:t>Акция состоит из 2 этапов:</w:t>
      </w:r>
    </w:p>
    <w:p w14:paraId="2CB558F9" w14:textId="77777777" w:rsid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62626"/>
          <w:sz w:val="30"/>
          <w:szCs w:val="30"/>
        </w:rPr>
      </w:pPr>
      <w:r w:rsidRPr="008301BA">
        <w:rPr>
          <w:b/>
          <w:bCs/>
          <w:color w:val="262626"/>
          <w:sz w:val="30"/>
          <w:szCs w:val="30"/>
        </w:rPr>
        <w:t>1-й этап</w:t>
      </w:r>
      <w:r w:rsidRPr="008301BA">
        <w:rPr>
          <w:color w:val="262626"/>
          <w:sz w:val="30"/>
          <w:szCs w:val="30"/>
        </w:rPr>
        <w:t> – с 10 по 19 мая приурочен к Международному дню семьи: акция проводится на объектах с массовым пребыванием людей (торгов</w:t>
      </w:r>
      <w:r>
        <w:rPr>
          <w:color w:val="262626"/>
          <w:sz w:val="30"/>
          <w:szCs w:val="30"/>
        </w:rPr>
        <w:t>ые</w:t>
      </w:r>
      <w:r w:rsidRPr="008301BA">
        <w:rPr>
          <w:color w:val="262626"/>
          <w:sz w:val="30"/>
          <w:szCs w:val="30"/>
        </w:rPr>
        <w:t xml:space="preserve"> центры, кинотеатры, детские </w:t>
      </w:r>
      <w:r>
        <w:rPr>
          <w:color w:val="262626"/>
          <w:sz w:val="30"/>
          <w:szCs w:val="30"/>
        </w:rPr>
        <w:t>площадки</w:t>
      </w:r>
      <w:r w:rsidRPr="008301BA">
        <w:rPr>
          <w:color w:val="262626"/>
          <w:sz w:val="30"/>
          <w:szCs w:val="30"/>
        </w:rPr>
        <w:t>), в учреждениях здравоохранения, организациях общественного питания, и других объектах. Вниманию детей и их родителей будут представлены различные конкурсы и игры</w:t>
      </w:r>
      <w:r>
        <w:rPr>
          <w:color w:val="262626"/>
          <w:sz w:val="30"/>
          <w:szCs w:val="30"/>
        </w:rPr>
        <w:t xml:space="preserve">, </w:t>
      </w:r>
      <w:r w:rsidRPr="008301BA">
        <w:rPr>
          <w:color w:val="262626"/>
          <w:sz w:val="30"/>
          <w:szCs w:val="30"/>
        </w:rPr>
        <w:t xml:space="preserve">а также работа интерактивных площадок. </w:t>
      </w:r>
    </w:p>
    <w:p w14:paraId="44231748" w14:textId="77777777" w:rsidR="008301BA" w:rsidRP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62626"/>
          <w:sz w:val="30"/>
          <w:szCs w:val="30"/>
        </w:rPr>
      </w:pPr>
      <w:r w:rsidRPr="008301BA">
        <w:rPr>
          <w:b/>
          <w:bCs/>
          <w:color w:val="262626"/>
          <w:sz w:val="30"/>
          <w:szCs w:val="30"/>
        </w:rPr>
        <w:t>2-й этап</w:t>
      </w:r>
      <w:r w:rsidRPr="008301BA">
        <w:rPr>
          <w:color w:val="262626"/>
          <w:sz w:val="30"/>
          <w:szCs w:val="30"/>
        </w:rPr>
        <w:t> – с 22 мая по 1 июня приурочен к Международному дню защиты детей: акция проводится в дошкольных учреждениях, начальных классах общеобразовательных учреждений и Центрах внешкольного образования, многодетных семьях и детских домах семейного типа, семьях СОП, а также на открытых площадках, в местах массового пребывания людей.  </w:t>
      </w:r>
    </w:p>
    <w:p w14:paraId="1141024C" w14:textId="77777777" w:rsidR="008301BA" w:rsidRP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62626"/>
          <w:sz w:val="30"/>
          <w:szCs w:val="30"/>
        </w:rPr>
      </w:pPr>
      <w:r w:rsidRPr="008301BA">
        <w:rPr>
          <w:color w:val="262626"/>
          <w:sz w:val="30"/>
          <w:szCs w:val="30"/>
        </w:rPr>
        <w:t>Особый профилактический акцент – на проведение родительских собраний в дошкольных учреждениях, в начальных классах учреждений образования с демонстрацией тематических видеофильмов, а также на мероприятия в школах раннего развития, центрах дошкольного и внешкольного образования. Не оставят без внимания спасатели и многодетные семьи, детские дома семейного типа, семьи, находящиеся в социально-опасном положении. Для них подготовлены развлекательно-профилактические мероприятия, обучающие не только детей, но и родителей.</w:t>
      </w:r>
    </w:p>
    <w:p w14:paraId="0601C89F" w14:textId="77777777" w:rsidR="008301BA" w:rsidRPr="008301BA" w:rsidRDefault="008301BA" w:rsidP="008301BA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262626"/>
          <w:sz w:val="30"/>
          <w:szCs w:val="30"/>
        </w:rPr>
      </w:pPr>
      <w:r w:rsidRPr="008301BA">
        <w:rPr>
          <w:b/>
          <w:bCs/>
          <w:color w:val="262626"/>
          <w:sz w:val="30"/>
          <w:szCs w:val="30"/>
        </w:rPr>
        <w:t>Пусть детство будет безопасным!</w:t>
      </w:r>
    </w:p>
    <w:p w14:paraId="0D7A3948" w14:textId="77777777" w:rsidR="005D50E2" w:rsidRPr="008301BA" w:rsidRDefault="005D50E2" w:rsidP="008301B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5D50E2" w:rsidRPr="00830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1BA"/>
    <w:rsid w:val="005D50E2"/>
    <w:rsid w:val="006D5389"/>
    <w:rsid w:val="008301BA"/>
    <w:rsid w:val="00EC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21A1E"/>
  <w15:chartTrackingRefBased/>
  <w15:docId w15:val="{F6C8A940-65FE-4E77-82D5-57934BB95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0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Зозулько</dc:creator>
  <cp:keywords/>
  <dc:description/>
  <cp:lastModifiedBy> </cp:lastModifiedBy>
  <cp:revision>2</cp:revision>
  <dcterms:created xsi:type="dcterms:W3CDTF">2023-05-11T05:22:00Z</dcterms:created>
  <dcterms:modified xsi:type="dcterms:W3CDTF">2023-05-11T05:22:00Z</dcterms:modified>
</cp:coreProperties>
</file>